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51E" w:rsidRDefault="0005451E" w:rsidP="0005451E"/>
    <w:p w:rsidR="00832210" w:rsidRPr="0005451E" w:rsidRDefault="00832210" w:rsidP="00832210">
      <w:pPr>
        <w:rPr>
          <w:b/>
        </w:rPr>
      </w:pPr>
      <w:r w:rsidRPr="0005451E">
        <w:rPr>
          <w:b/>
        </w:rPr>
        <w:t xml:space="preserve">Liczba </w:t>
      </w:r>
      <w:r w:rsidR="00A224BF">
        <w:rPr>
          <w:b/>
        </w:rPr>
        <w:t>wykorzystanych</w:t>
      </w:r>
      <w:r w:rsidRPr="0005451E">
        <w:rPr>
          <w:b/>
        </w:rPr>
        <w:t xml:space="preserve"> ryz papieru</w:t>
      </w:r>
      <w:r>
        <w:rPr>
          <w:b/>
        </w:rPr>
        <w:t xml:space="preserve"> w roku  2023</w:t>
      </w:r>
      <w:r w:rsidRPr="0005451E">
        <w:rPr>
          <w:b/>
        </w:rPr>
        <w:t>:</w:t>
      </w:r>
    </w:p>
    <w:p w:rsidR="00832210" w:rsidRDefault="00832210" w:rsidP="00832210">
      <w:r>
        <w:t xml:space="preserve">A3 – </w:t>
      </w:r>
      <w:r w:rsidR="00A224BF">
        <w:t>49</w:t>
      </w:r>
    </w:p>
    <w:p w:rsidR="00832210" w:rsidRDefault="00832210" w:rsidP="00832210">
      <w:r>
        <w:t xml:space="preserve">A4 – </w:t>
      </w:r>
      <w:r w:rsidR="00A224BF">
        <w:t>2210</w:t>
      </w:r>
    </w:p>
    <w:p w:rsidR="00832210" w:rsidRDefault="00832210" w:rsidP="00832210">
      <w:r>
        <w:t xml:space="preserve">A5 – </w:t>
      </w:r>
      <w:r w:rsidR="00A224BF">
        <w:t>857</w:t>
      </w:r>
    </w:p>
    <w:p w:rsidR="003836D2" w:rsidRDefault="003836D2" w:rsidP="0005451E"/>
    <w:p w:rsidR="00832210" w:rsidRPr="0005451E" w:rsidRDefault="00832210" w:rsidP="00832210">
      <w:pPr>
        <w:rPr>
          <w:b/>
        </w:rPr>
      </w:pPr>
      <w:r w:rsidRPr="0005451E">
        <w:rPr>
          <w:b/>
        </w:rPr>
        <w:t xml:space="preserve">Liczba </w:t>
      </w:r>
      <w:r w:rsidR="00A224BF">
        <w:rPr>
          <w:b/>
        </w:rPr>
        <w:t>wykorzystanych</w:t>
      </w:r>
      <w:r w:rsidRPr="0005451E">
        <w:rPr>
          <w:b/>
        </w:rPr>
        <w:t xml:space="preserve"> ryz </w:t>
      </w:r>
      <w:r>
        <w:rPr>
          <w:b/>
        </w:rPr>
        <w:t>od 01.01.2024 r. do 24.10.2024 r.</w:t>
      </w:r>
      <w:r w:rsidRPr="0005451E">
        <w:rPr>
          <w:b/>
        </w:rPr>
        <w:t>:</w:t>
      </w:r>
    </w:p>
    <w:p w:rsidR="00832210" w:rsidRDefault="00832210" w:rsidP="00832210">
      <w:r>
        <w:t xml:space="preserve">A3 – </w:t>
      </w:r>
      <w:r w:rsidR="00A224BF">
        <w:t>34</w:t>
      </w:r>
    </w:p>
    <w:p w:rsidR="00832210" w:rsidRDefault="00832210" w:rsidP="00832210">
      <w:r>
        <w:t xml:space="preserve">A4 – </w:t>
      </w:r>
      <w:r w:rsidR="00A224BF">
        <w:t>1781</w:t>
      </w:r>
    </w:p>
    <w:p w:rsidR="00832210" w:rsidRDefault="00832210" w:rsidP="00832210">
      <w:r>
        <w:t xml:space="preserve">A5 – </w:t>
      </w:r>
      <w:r w:rsidR="00A224BF">
        <w:t xml:space="preserve"> 679</w:t>
      </w:r>
    </w:p>
    <w:p w:rsidR="00832210" w:rsidRDefault="00832210" w:rsidP="0005451E"/>
    <w:p w:rsidR="00B556D6" w:rsidRPr="0005451E" w:rsidRDefault="00B556D6" w:rsidP="00B556D6">
      <w:pPr>
        <w:rPr>
          <w:b/>
        </w:rPr>
      </w:pPr>
      <w:r w:rsidRPr="0005451E">
        <w:rPr>
          <w:b/>
        </w:rPr>
        <w:t xml:space="preserve">Liczba </w:t>
      </w:r>
      <w:r>
        <w:rPr>
          <w:b/>
        </w:rPr>
        <w:t>wykorzystanych</w:t>
      </w:r>
      <w:r w:rsidRPr="0005451E">
        <w:rPr>
          <w:b/>
        </w:rPr>
        <w:t xml:space="preserve"> ryz </w:t>
      </w:r>
      <w:r>
        <w:rPr>
          <w:b/>
        </w:rPr>
        <w:t xml:space="preserve">od 25.10.2024 r. do </w:t>
      </w:r>
      <w:r w:rsidR="00085249">
        <w:rPr>
          <w:b/>
        </w:rPr>
        <w:t>09.10.2025</w:t>
      </w:r>
      <w:bookmarkStart w:id="0" w:name="_GoBack"/>
      <w:bookmarkEnd w:id="0"/>
      <w:r>
        <w:rPr>
          <w:b/>
        </w:rPr>
        <w:t xml:space="preserve"> </w:t>
      </w:r>
      <w:r w:rsidRPr="0005451E">
        <w:rPr>
          <w:b/>
        </w:rPr>
        <w:t>:</w:t>
      </w:r>
    </w:p>
    <w:p w:rsidR="00B556D6" w:rsidRDefault="00B556D6" w:rsidP="00B556D6">
      <w:r>
        <w:t xml:space="preserve">A3 – </w:t>
      </w:r>
      <w:r w:rsidR="00085249">
        <w:t>27</w:t>
      </w:r>
    </w:p>
    <w:p w:rsidR="00B556D6" w:rsidRDefault="00B556D6" w:rsidP="00B556D6">
      <w:r>
        <w:t xml:space="preserve">A4 – </w:t>
      </w:r>
      <w:r w:rsidR="00085249">
        <w:t>2140</w:t>
      </w:r>
    </w:p>
    <w:p w:rsidR="00B556D6" w:rsidRDefault="00B556D6" w:rsidP="00B556D6">
      <w:r>
        <w:t xml:space="preserve">A5 – </w:t>
      </w:r>
      <w:r w:rsidR="00085249">
        <w:t xml:space="preserve"> 779</w:t>
      </w:r>
    </w:p>
    <w:p w:rsidR="00B556D6" w:rsidRDefault="00B556D6" w:rsidP="0005451E"/>
    <w:sectPr w:rsidR="00B556D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51E" w:rsidRDefault="0005451E" w:rsidP="0005451E">
      <w:r>
        <w:separator/>
      </w:r>
    </w:p>
  </w:endnote>
  <w:endnote w:type="continuationSeparator" w:id="0">
    <w:p w:rsidR="0005451E" w:rsidRDefault="0005451E" w:rsidP="00054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51E" w:rsidRDefault="0005451E" w:rsidP="0005451E">
      <w:r>
        <w:separator/>
      </w:r>
    </w:p>
  </w:footnote>
  <w:footnote w:type="continuationSeparator" w:id="0">
    <w:p w:rsidR="0005451E" w:rsidRDefault="0005451E" w:rsidP="00054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51E" w:rsidRPr="0043747D" w:rsidRDefault="0005451E" w:rsidP="0005451E">
    <w:pPr>
      <w:ind w:left="426"/>
      <w:jc w:val="both"/>
      <w:rPr>
        <w:rFonts w:ascii="Arial" w:hAnsi="Arial" w:cs="Arial"/>
        <w:b/>
        <w:bCs/>
        <w:iCs/>
        <w:color w:val="000000"/>
        <w:sz w:val="24"/>
        <w:szCs w:val="24"/>
      </w:rPr>
    </w:pPr>
    <w:r w:rsidRPr="0005451E">
      <w:rPr>
        <w:rFonts w:ascii="Arial" w:hAnsi="Arial" w:cs="Arial"/>
        <w:b/>
        <w:bCs/>
        <w:iCs/>
        <w:color w:val="000000"/>
        <w:sz w:val="24"/>
        <w:szCs w:val="24"/>
      </w:rPr>
      <w:t xml:space="preserve">Załącznik_nr_2_do_OPZ - szacunkowe zużycie </w:t>
    </w:r>
    <w:r w:rsidR="00A224BF">
      <w:rPr>
        <w:rFonts w:ascii="Arial" w:hAnsi="Arial" w:cs="Arial"/>
        <w:b/>
        <w:bCs/>
        <w:iCs/>
        <w:color w:val="000000"/>
        <w:sz w:val="24"/>
        <w:szCs w:val="24"/>
      </w:rPr>
      <w:t>papieru</w:t>
    </w:r>
    <w:r w:rsidRPr="0005451E">
      <w:rPr>
        <w:rFonts w:ascii="Arial" w:hAnsi="Arial" w:cs="Arial"/>
        <w:b/>
        <w:bCs/>
        <w:iCs/>
        <w:color w:val="000000"/>
        <w:sz w:val="24"/>
        <w:szCs w:val="24"/>
      </w:rPr>
      <w:t xml:space="preserve"> poprzednich latach</w:t>
    </w:r>
    <w:r>
      <w:rPr>
        <w:rFonts w:ascii="Arial" w:hAnsi="Arial" w:cs="Arial"/>
        <w:b/>
        <w:bCs/>
        <w:iCs/>
        <w:color w:val="000000"/>
        <w:sz w:val="24"/>
        <w:szCs w:val="24"/>
      </w:rPr>
      <w:t>.</w:t>
    </w:r>
  </w:p>
  <w:p w:rsidR="0005451E" w:rsidRDefault="0005451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04C"/>
    <w:rsid w:val="0005451E"/>
    <w:rsid w:val="0006104C"/>
    <w:rsid w:val="00085249"/>
    <w:rsid w:val="003800A0"/>
    <w:rsid w:val="003836D2"/>
    <w:rsid w:val="004B2372"/>
    <w:rsid w:val="00832210"/>
    <w:rsid w:val="00A224BF"/>
    <w:rsid w:val="00B5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F7CCBF-8E0A-438D-809E-DAEC32F7B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51E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45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451E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0545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451E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38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</Words>
  <Characters>219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8</cp:revision>
  <dcterms:created xsi:type="dcterms:W3CDTF">2023-10-20T07:40:00Z</dcterms:created>
  <dcterms:modified xsi:type="dcterms:W3CDTF">2025-10-10T11:00:00Z</dcterms:modified>
</cp:coreProperties>
</file>